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t xml:space="preserve">INSTRUCTIONS AFFICHE </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rFonts w:ascii="Roboto" w:cs="Roboto" w:eastAsia="Roboto" w:hAnsi="Roboto"/>
          <w:color w:val="333333"/>
          <w:sz w:val="21"/>
          <w:szCs w:val="21"/>
          <w:shd w:fill="f7f7f7" w:val="clear"/>
        </w:rPr>
      </w:pPr>
      <w:r w:rsidDel="00000000" w:rsidR="00000000" w:rsidRPr="00000000">
        <w:rPr>
          <w:rFonts w:ascii="Roboto" w:cs="Roboto" w:eastAsia="Roboto" w:hAnsi="Roboto"/>
          <w:color w:val="333333"/>
          <w:sz w:val="21"/>
          <w:szCs w:val="21"/>
          <w:shd w:fill="f7f7f7" w:val="clear"/>
          <w:rtl w:val="0"/>
        </w:rPr>
        <w:t xml:space="preserve">Voici les différents éléments demandés pour l'affiche print 40x60cm (éléments quadri, fichier sources, indesign, logos et visuel final en jpg) et pour le digital (format story et post Instagram, fichier Illustrator et visuel final en jpg)</w:t>
      </w:r>
    </w:p>
    <w:p w:rsidR="00000000" w:rsidDel="00000000" w:rsidP="00000000" w:rsidRDefault="00000000" w:rsidRPr="00000000" w14:paraId="00000004">
      <w:pPr>
        <w:rPr>
          <w:rFonts w:ascii="Roboto" w:cs="Roboto" w:eastAsia="Roboto" w:hAnsi="Roboto"/>
          <w:color w:val="333333"/>
          <w:sz w:val="21"/>
          <w:szCs w:val="21"/>
          <w:shd w:fill="f7f7f7" w:val="clear"/>
        </w:rPr>
      </w:pPr>
      <w:r w:rsidDel="00000000" w:rsidR="00000000" w:rsidRPr="00000000">
        <w:rPr>
          <w:rFonts w:ascii="Roboto" w:cs="Roboto" w:eastAsia="Roboto" w:hAnsi="Roboto"/>
          <w:color w:val="333333"/>
          <w:sz w:val="21"/>
          <w:szCs w:val="21"/>
          <w:shd w:fill="f7f7f7" w:val="clear"/>
          <w:rtl w:val="0"/>
        </w:rPr>
        <w:t xml:space="preserve">Les polices sont à charger à partir d'Adobe font, il s'agit de la Gilbert et de la Futura PT.</w:t>
      </w:r>
    </w:p>
    <w:p w:rsidR="00000000" w:rsidDel="00000000" w:rsidP="00000000" w:rsidRDefault="00000000" w:rsidRPr="00000000" w14:paraId="00000005">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